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C4" w:rsidRPr="00162AFC" w:rsidRDefault="002C42C4" w:rsidP="00162AF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2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62AF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Всероссийской научно-практической конференции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62AF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 международным участием</w:t>
      </w:r>
    </w:p>
    <w:p w:rsidR="002C42C4" w:rsidRPr="00162AFC" w:rsidRDefault="002C42C4" w:rsidP="00162AF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ru-RU"/>
        </w:rPr>
      </w:pPr>
      <w:r w:rsidRPr="00162AFC">
        <w:rPr>
          <w:rFonts w:ascii="Times New Roman" w:eastAsia="Batang" w:hAnsi="Times New Roman" w:cs="Times New Roman"/>
          <w:b/>
          <w:caps/>
          <w:sz w:val="24"/>
          <w:szCs w:val="24"/>
          <w:lang w:eastAsia="ru-RU"/>
        </w:rPr>
        <w:t>«ЗДОРОВАЯ СРЕДА»</w:t>
      </w:r>
    </w:p>
    <w:p w:rsidR="002C42C4" w:rsidRPr="00162AFC" w:rsidRDefault="002C42C4" w:rsidP="00162AF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162AFC">
        <w:rPr>
          <w:rFonts w:ascii="Times New Roman" w:hAnsi="Times New Roman" w:cs="Times New Roman"/>
          <w:b/>
          <w:sz w:val="24"/>
          <w:szCs w:val="24"/>
        </w:rPr>
        <w:t>14 апреля 2022 г.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501A3B" w:rsidRPr="00162AFC">
        <w:rPr>
          <w:rFonts w:ascii="Times New Roman" w:hAnsi="Times New Roman" w:cs="Times New Roman"/>
          <w:sz w:val="24"/>
          <w:szCs w:val="24"/>
        </w:rPr>
        <w:t>0</w:t>
      </w:r>
      <w:r w:rsidRPr="00162AFC">
        <w:rPr>
          <w:rFonts w:ascii="Times New Roman" w:hAnsi="Times New Roman" w:cs="Times New Roman"/>
          <w:sz w:val="24"/>
          <w:szCs w:val="24"/>
        </w:rPr>
        <w:t>9:30-13:00</w:t>
      </w:r>
      <w:r w:rsidR="00501A3B" w:rsidRPr="00162AF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162AFC">
        <w:rPr>
          <w:rFonts w:ascii="Times New Roman" w:hAnsi="Times New Roman" w:cs="Times New Roman"/>
          <w:b/>
          <w:sz w:val="24"/>
          <w:szCs w:val="24"/>
        </w:rPr>
        <w:t>г.Уфа,</w:t>
      </w:r>
      <w:r w:rsidR="00501A3B" w:rsidRPr="00162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FC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162AF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62AFC">
        <w:rPr>
          <w:rFonts w:ascii="Times New Roman" w:hAnsi="Times New Roman" w:cs="Times New Roman"/>
          <w:b/>
          <w:sz w:val="24"/>
          <w:szCs w:val="24"/>
        </w:rPr>
        <w:t>енделеева</w:t>
      </w:r>
      <w:proofErr w:type="spellEnd"/>
      <w:r w:rsidRPr="00162A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A3B" w:rsidRPr="00162AFC">
        <w:rPr>
          <w:rFonts w:ascii="Times New Roman" w:hAnsi="Times New Roman" w:cs="Times New Roman"/>
          <w:b/>
          <w:sz w:val="24"/>
          <w:szCs w:val="24"/>
        </w:rPr>
        <w:t>д.</w:t>
      </w:r>
      <w:r w:rsidRPr="00162AFC">
        <w:rPr>
          <w:rFonts w:ascii="Times New Roman" w:hAnsi="Times New Roman" w:cs="Times New Roman"/>
          <w:b/>
          <w:sz w:val="24"/>
          <w:szCs w:val="24"/>
        </w:rPr>
        <w:t>158, ВДНХ-ЭКСПО, конференц-зал №2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28D2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 </w:t>
      </w:r>
      <w:r w:rsidR="00501A3B" w:rsidRPr="00162AFC">
        <w:rPr>
          <w:rFonts w:ascii="Times New Roman" w:hAnsi="Times New Roman" w:cs="Times New Roman"/>
          <w:sz w:val="24"/>
          <w:szCs w:val="24"/>
        </w:rPr>
        <w:t>0</w:t>
      </w:r>
      <w:r w:rsidRPr="00162AFC">
        <w:rPr>
          <w:rFonts w:ascii="Times New Roman" w:hAnsi="Times New Roman" w:cs="Times New Roman"/>
          <w:sz w:val="24"/>
          <w:szCs w:val="24"/>
        </w:rPr>
        <w:t>9:30-10.00 ч</w:t>
      </w:r>
      <w:r w:rsidR="00501A3B" w:rsidRPr="00162AFC">
        <w:rPr>
          <w:rFonts w:ascii="Times New Roman" w:hAnsi="Times New Roman" w:cs="Times New Roman"/>
          <w:sz w:val="24"/>
          <w:szCs w:val="24"/>
        </w:rPr>
        <w:t xml:space="preserve">асов </w:t>
      </w:r>
      <w:r w:rsidRPr="00162AFC">
        <w:rPr>
          <w:rFonts w:ascii="Times New Roman" w:hAnsi="Times New Roman" w:cs="Times New Roman"/>
          <w:sz w:val="24"/>
          <w:szCs w:val="24"/>
        </w:rPr>
        <w:t>по адресу: ВДНХ-ЭКСПО,</w:t>
      </w:r>
      <w:r w:rsidR="00501A3B" w:rsidRPr="0016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C4" w:rsidRPr="00162AFC" w:rsidRDefault="002C42C4" w:rsidP="00162A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AFC">
        <w:rPr>
          <w:rFonts w:ascii="Times New Roman" w:hAnsi="Times New Roman" w:cs="Times New Roman"/>
          <w:sz w:val="24"/>
          <w:szCs w:val="24"/>
        </w:rPr>
        <w:t>конференц-зал №2</w:t>
      </w:r>
    </w:p>
    <w:p w:rsidR="00501A3B" w:rsidRPr="00162AFC" w:rsidRDefault="00501A3B" w:rsidP="00162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27E" w:rsidRPr="00162AFC" w:rsidRDefault="00BF027E" w:rsidP="00162A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AFC">
        <w:rPr>
          <w:rFonts w:ascii="Times New Roman" w:eastAsia="Calibri" w:hAnsi="Times New Roman" w:cs="Times New Roman"/>
          <w:b/>
          <w:sz w:val="24"/>
          <w:szCs w:val="24"/>
        </w:rPr>
        <w:t>Модераторы:</w:t>
      </w:r>
    </w:p>
    <w:p w:rsidR="00501A3B" w:rsidRPr="00162AFC" w:rsidRDefault="00501A3B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5F" w:rsidRPr="00162AFC" w:rsidRDefault="00FF255F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b/>
          <w:sz w:val="24"/>
          <w:szCs w:val="24"/>
        </w:rPr>
        <w:t>Казак Анна Анриевна</w:t>
      </w:r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 – руководитель Управления Федеральной службы по надзору в сфере защиты прав потребителей и благополучия человека по Республике Башкортостан - главный государственный санитарный врач по Р</w:t>
      </w:r>
      <w:r w:rsidR="00F328D2" w:rsidRPr="00162AFC">
        <w:rPr>
          <w:rFonts w:ascii="Times New Roman" w:eastAsia="Calibri" w:hAnsi="Times New Roman" w:cs="Times New Roman"/>
          <w:sz w:val="24"/>
          <w:szCs w:val="24"/>
        </w:rPr>
        <w:t xml:space="preserve">еспублике </w:t>
      </w:r>
      <w:r w:rsidRPr="00162AFC">
        <w:rPr>
          <w:rFonts w:ascii="Times New Roman" w:eastAsia="Calibri" w:hAnsi="Times New Roman" w:cs="Times New Roman"/>
          <w:sz w:val="24"/>
          <w:szCs w:val="24"/>
        </w:rPr>
        <w:t>Б</w:t>
      </w:r>
      <w:r w:rsidR="00F328D2" w:rsidRPr="00162AFC">
        <w:rPr>
          <w:rFonts w:ascii="Times New Roman" w:eastAsia="Calibri" w:hAnsi="Times New Roman" w:cs="Times New Roman"/>
          <w:sz w:val="24"/>
          <w:szCs w:val="24"/>
        </w:rPr>
        <w:t>ашкортостан;</w:t>
      </w:r>
    </w:p>
    <w:p w:rsidR="00BF027E" w:rsidRPr="00162AFC" w:rsidRDefault="00BF027E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b/>
          <w:sz w:val="24"/>
          <w:szCs w:val="24"/>
        </w:rPr>
        <w:t xml:space="preserve">Бакиров </w:t>
      </w:r>
      <w:proofErr w:type="spellStart"/>
      <w:r w:rsidRPr="00162AFC">
        <w:rPr>
          <w:rFonts w:ascii="Times New Roman" w:eastAsia="Calibri" w:hAnsi="Times New Roman" w:cs="Times New Roman"/>
          <w:b/>
          <w:sz w:val="24"/>
          <w:szCs w:val="24"/>
        </w:rPr>
        <w:t>Ахат</w:t>
      </w:r>
      <w:proofErr w:type="spellEnd"/>
      <w:r w:rsidRPr="00162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AFC">
        <w:rPr>
          <w:rFonts w:ascii="Times New Roman" w:eastAsia="Calibri" w:hAnsi="Times New Roman" w:cs="Times New Roman"/>
          <w:b/>
          <w:sz w:val="24"/>
          <w:szCs w:val="24"/>
        </w:rPr>
        <w:t>Бариевич</w:t>
      </w:r>
      <w:proofErr w:type="spellEnd"/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 – советник директора ФБУН «Уфимский НИИ медицины труда и экологии человека», д-р мед</w:t>
      </w:r>
      <w:proofErr w:type="gramStart"/>
      <w:r w:rsidRPr="00162A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2AFC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162AFC">
        <w:rPr>
          <w:rFonts w:ascii="Times New Roman" w:eastAsia="Calibri" w:hAnsi="Times New Roman" w:cs="Times New Roman"/>
          <w:sz w:val="24"/>
          <w:szCs w:val="24"/>
        </w:rPr>
        <w:t>аук, профессор</w:t>
      </w:r>
      <w:r w:rsidR="00F328D2" w:rsidRPr="00162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A3B" w:rsidRPr="00162AFC" w:rsidRDefault="00501A3B" w:rsidP="00162AF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2C4" w:rsidRPr="00162AFC" w:rsidRDefault="002C42C4" w:rsidP="00162AF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AFC">
        <w:rPr>
          <w:rFonts w:ascii="Times New Roman" w:eastAsia="Calibri" w:hAnsi="Times New Roman" w:cs="Times New Roman"/>
          <w:b/>
          <w:sz w:val="24"/>
          <w:szCs w:val="24"/>
        </w:rPr>
        <w:t>В качестве организаторов конференции задействованы:</w:t>
      </w:r>
    </w:p>
    <w:p w:rsidR="00F328D2" w:rsidRPr="00162AFC" w:rsidRDefault="00F328D2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sz w:val="24"/>
          <w:szCs w:val="24"/>
        </w:rPr>
        <w:t>-  </w:t>
      </w:r>
      <w:r w:rsidR="002C42C4" w:rsidRPr="00162AFC">
        <w:rPr>
          <w:rFonts w:ascii="Times New Roman" w:eastAsia="Calibri" w:hAnsi="Times New Roman" w:cs="Times New Roman"/>
          <w:sz w:val="24"/>
          <w:szCs w:val="24"/>
        </w:rPr>
        <w:t>Федеральное бюджетное учреждение науки «Уфимский научно-исследовательский институт медицины труда и экологии человека»</w:t>
      </w:r>
      <w:r w:rsidRPr="00162AFC">
        <w:rPr>
          <w:rFonts w:ascii="Times New Roman" w:eastAsia="Calibri" w:hAnsi="Times New Roman" w:cs="Times New Roman"/>
          <w:sz w:val="24"/>
          <w:szCs w:val="24"/>
        </w:rPr>
        <w:t>;</w:t>
      </w:r>
      <w:r w:rsidR="002C42C4" w:rsidRPr="00162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8D2" w:rsidRPr="00162AFC" w:rsidRDefault="00F328D2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sz w:val="24"/>
          <w:szCs w:val="24"/>
        </w:rPr>
        <w:t>-  </w:t>
      </w:r>
      <w:r w:rsidR="002C42C4" w:rsidRPr="00162AFC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162A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28D2" w:rsidRPr="00162AFC" w:rsidRDefault="00F328D2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sz w:val="24"/>
          <w:szCs w:val="24"/>
        </w:rPr>
        <w:t>-  </w:t>
      </w:r>
      <w:r w:rsidR="002C42C4" w:rsidRPr="00162AFC">
        <w:rPr>
          <w:rFonts w:ascii="Times New Roman" w:eastAsia="Calibri" w:hAnsi="Times New Roman" w:cs="Times New Roman"/>
          <w:sz w:val="24"/>
          <w:szCs w:val="24"/>
        </w:rPr>
        <w:t>Академия наук Республики Башкортостан</w:t>
      </w:r>
      <w:r w:rsidRPr="00162A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42C4" w:rsidRPr="00162AFC" w:rsidRDefault="00F328D2" w:rsidP="00162A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AFC">
        <w:rPr>
          <w:rFonts w:ascii="Times New Roman" w:eastAsia="Calibri" w:hAnsi="Times New Roman" w:cs="Times New Roman"/>
          <w:sz w:val="24"/>
          <w:szCs w:val="24"/>
        </w:rPr>
        <w:t>-  </w:t>
      </w:r>
      <w:r w:rsidR="002C42C4" w:rsidRPr="00162AFC">
        <w:rPr>
          <w:rFonts w:ascii="Times New Roman" w:eastAsia="Calibri" w:hAnsi="Times New Roman" w:cs="Times New Roman"/>
          <w:sz w:val="24"/>
          <w:szCs w:val="24"/>
        </w:rPr>
        <w:t>Ф</w:t>
      </w:r>
      <w:r w:rsidR="002C42C4" w:rsidRPr="00162AFC">
        <w:rPr>
          <w:rFonts w:ascii="Times New Roman" w:eastAsia="Calibri" w:hAnsi="Times New Roman" w:cs="Times New Roman"/>
          <w:sz w:val="24"/>
          <w:szCs w:val="24"/>
          <w:lang w:eastAsia="ru-RU"/>
        </w:rPr>
        <w:t>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Федерации.</w:t>
      </w:r>
    </w:p>
    <w:p w:rsidR="002C42C4" w:rsidRPr="00162AFC" w:rsidRDefault="002C42C4" w:rsidP="00162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2C42C4" w:rsidRPr="00162AFC" w:rsidRDefault="002C42C4" w:rsidP="00162AFC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162AF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Перечень основных вопросов, планируемых для рассмотрения на конференции: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Экологические, экономические и социальные проблемы загрязнения экосистем. 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Разработка инновационных методов экологической реабилитации </w:t>
      </w:r>
      <w:proofErr w:type="spellStart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антропогенно</w:t>
      </w:r>
      <w:proofErr w:type="spellEnd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нарушенных территорий.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Медико-профилактические технологии управления рисками здоровью населения. Маркеры экспозиции и негативных эффектов.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Актуальные проблемы загрязнения атмосферного воздуха и источников питьевого водоснабжения населения. 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Санитарно-гигиенические и </w:t>
      </w:r>
      <w:proofErr w:type="gramStart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медико-социальные</w:t>
      </w:r>
      <w:proofErr w:type="gramEnd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аспекты продовольственной безопасности.</w:t>
      </w:r>
    </w:p>
    <w:p w:rsidR="0014558A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Правовые и экономические аспекты экологической политики в сфере утилизации отходов и обеспечения экологической безопасности. </w:t>
      </w:r>
    </w:p>
    <w:p w:rsidR="002C42C4" w:rsidRPr="00162AFC" w:rsidRDefault="0014558A" w:rsidP="00162A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Экотехнологии</w:t>
      </w:r>
      <w:proofErr w:type="spellEnd"/>
      <w:r w:rsidRPr="00162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промышленности, водном хозяйстве, строительстве и транспорте.</w:t>
      </w:r>
    </w:p>
    <w:p w:rsidR="00501A3B" w:rsidRPr="00162AFC" w:rsidRDefault="00501A3B" w:rsidP="00162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58A" w:rsidRPr="00162AFC" w:rsidRDefault="0014558A" w:rsidP="00162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с целью эффективной реализации федеральных проектов </w:t>
      </w:r>
      <w:r w:rsidRPr="00162AF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«Чистый воздух», «Чистая вода», «Укрепление общественного здоровья» Национальных проектов «Экология», «Жилье и городская среда», «Демография»</w:t>
      </w:r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 для дальнейшего развития экологического благополучия как в Республике Башкортостан, так и в целом на территории Российской Федерации в условиях продолжающихся экономических изменений; разработки и внедрении современных информационно-аналитических программ и технологий;</w:t>
      </w:r>
      <w:proofErr w:type="gramEnd"/>
      <w:r w:rsidRPr="00162AFC">
        <w:rPr>
          <w:rFonts w:ascii="Times New Roman" w:eastAsia="Calibri" w:hAnsi="Times New Roman" w:cs="Times New Roman"/>
          <w:sz w:val="24"/>
          <w:szCs w:val="24"/>
        </w:rPr>
        <w:t xml:space="preserve"> специфичных и чувствительных методов лабораторной диагностики; выработки научных, методических и практических подходов к решению задач предупреждения негативного влияния факторов окружающей и производственной среды на здоровье человека.</w:t>
      </w:r>
    </w:p>
    <w:p w:rsidR="002C42C4" w:rsidRPr="00162AFC" w:rsidRDefault="002C42C4" w:rsidP="00162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FC">
        <w:rPr>
          <w:rFonts w:ascii="Times New Roman" w:eastAsia="Calibri" w:hAnsi="Times New Roman" w:cs="Times New Roman"/>
          <w:sz w:val="24"/>
          <w:szCs w:val="24"/>
        </w:rPr>
        <w:t>Для участия в Конференции приглашаются научные сотрудники НИИ, специалисты контролирующих организаций, преподаватели и студенты ВУЗов, инженеры-экологи.</w:t>
      </w:r>
    </w:p>
    <w:p w:rsidR="00501A3B" w:rsidRPr="00162AFC" w:rsidRDefault="00501A3B" w:rsidP="00162A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993"/>
        <w:gridCol w:w="4394"/>
      </w:tblGrid>
      <w:tr w:rsidR="002C42C4" w:rsidRPr="00162AFC" w:rsidTr="00501A3B">
        <w:trPr>
          <w:trHeight w:val="326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4" w:rsidRPr="00162AFC" w:rsidRDefault="002C42C4" w:rsidP="00162A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ВДНХ-ЭКСПО, конференц-зал № 2</w:t>
            </w:r>
          </w:p>
        </w:tc>
      </w:tr>
      <w:tr w:rsidR="002C42C4" w:rsidRPr="00162AFC" w:rsidTr="00162AFC">
        <w:trPr>
          <w:trHeight w:val="32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4" w:rsidRPr="00162AFC" w:rsidRDefault="002C42C4" w:rsidP="00162A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4" w:rsidRPr="00162AFC" w:rsidRDefault="002C42C4" w:rsidP="00162A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4" w:rsidRPr="00162AFC" w:rsidRDefault="002C42C4" w:rsidP="00162A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4" w:rsidRPr="00162AFC" w:rsidRDefault="002C42C4" w:rsidP="00162A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Докладчик,</w:t>
            </w:r>
            <w:r w:rsidR="00501A3B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содокладчики</w:t>
            </w:r>
          </w:p>
        </w:tc>
      </w:tr>
      <w:tr w:rsidR="0014558A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14558A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291B59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проекта «Укрепление общественного здоровья» национального проекта «Демография» в Республике Башкортостан в 2019-2021 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C23DE1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14558A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291B59" w:rsidP="00162A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Казак Анна Анриевна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Управления Роспотребнадзора по Республике Башкортостан</w:t>
            </w:r>
            <w:r w:rsidR="00D14F07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государственный санитарный врач по Р</w:t>
            </w:r>
            <w:r w:rsidR="007232BB" w:rsidRPr="00162AFC">
              <w:rPr>
                <w:rFonts w:ascii="Times New Roman" w:hAnsi="Times New Roman" w:cs="Times New Roman"/>
                <w:sz w:val="24"/>
                <w:szCs w:val="24"/>
              </w:rPr>
              <w:t>еспублике Башкортостан</w:t>
            </w:r>
          </w:p>
        </w:tc>
      </w:tr>
      <w:tr w:rsidR="0014558A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14558A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291B59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мониторинга питания обучающихся в общеобразовательных организациях Республики Башкортостан в рамках реализации федерального проекта «Укрепление общественного здоровья» национального проекта </w:t>
            </w:r>
            <w:r w:rsidR="004F2EB9" w:rsidRPr="00162AFC">
              <w:rPr>
                <w:rFonts w:ascii="Times New Roman" w:hAnsi="Times New Roman" w:cs="Times New Roman"/>
                <w:sz w:val="24"/>
                <w:szCs w:val="24"/>
              </w:rPr>
              <w:t>«Демография» в 2019-2021 годах»</w:t>
            </w:r>
            <w:r w:rsidR="000B603D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C23DE1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0B603D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8A" w:rsidRPr="00162AFC" w:rsidRDefault="0023107B" w:rsidP="0016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Ахметшина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Асхатовна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1B59" w:rsidRPr="00162AFC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807B55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1A3CF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О реализации Ф</w:t>
            </w:r>
            <w:r w:rsidR="00807B55" w:rsidRPr="00162AFC">
              <w:rPr>
                <w:rFonts w:ascii="Times New Roman" w:hAnsi="Times New Roman" w:cs="Times New Roman"/>
                <w:sz w:val="24"/>
                <w:szCs w:val="24"/>
              </w:rPr>
              <w:t>едеральных проектов «Чистая вода», «Чистый воздух» национальных проектов «Жильё и городская среда» и «Экология» в Республике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Кильдюшова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Олеговна</w:t>
            </w:r>
            <w:r w:rsidR="002B3159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59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–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надзора по коммунальной гигиене Управления Роспотребнадзора по Республике Башкортостан</w:t>
            </w:r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B55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 результатах эколого-гигиенической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оценки риска здоровью населения, полученных в ходе выполнения Федерального проекта «Чистая вода» в Республике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Рахматуллина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Лилиана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Рамилевна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–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младший научный сотрудник отдела медицинской экологии</w:t>
            </w:r>
            <w:r w:rsidRPr="00162AF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ФБУН «Уфимский НИИ медицины труда и экологии человека»</w:t>
            </w:r>
          </w:p>
        </w:tc>
      </w:tr>
      <w:tr w:rsidR="00807B55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обеспечения качества питьевой воды для населения мегаполисов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Мустафин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Сабир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Кабирович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–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2B3159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октор геолого-минералогических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наук, профессор </w:t>
            </w:r>
            <w:r w:rsidR="002B3159"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3159"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2B3159"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3159" w:rsidRPr="0016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807B55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тенденции оценки</w:t>
            </w:r>
            <w:r w:rsidR="00501A3B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результативности и эффективности проводимых мероприятий в сфере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162AFC" w:rsidRDefault="00807B5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Гильманова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Светлана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Ирековна</w:t>
            </w:r>
            <w:proofErr w:type="spellEnd"/>
            <w:r w:rsidR="00833CE9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33CE9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–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заведующий отделением гигиены за условиями проживания населения и средой обитания</w:t>
            </w:r>
            <w:r w:rsidR="00833CE9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ФБУЗ «Центр гигиены и эпидемиологии в Республике Башкортостан»</w:t>
            </w:r>
          </w:p>
        </w:tc>
      </w:tr>
      <w:tr w:rsidR="00A25CDA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A25CDA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A25CDA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к оценке острой ингаляционной токсичности химических веществ в воздушной среде на примере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производного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гидроксикумарина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Pr="00162AFC" w:rsidRDefault="00A25CDA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Сафандеев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Васильевич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33CE9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наук, заведующий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отделом ингаляционной токсикологии </w:t>
            </w:r>
            <w:r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ФБУН </w:t>
            </w:r>
            <w:r w:rsidR="00833CE9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«Федеральный научный центр гигиены им. Ф. Ф. Эрисмана» Федеральной службы по надзору в сфере защиты прав </w:t>
            </w:r>
            <w:r w:rsidR="00833CE9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потребителей и благополучия человека</w:t>
            </w:r>
            <w:r w:rsidR="000C4ACC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(Москва)</w:t>
            </w:r>
          </w:p>
        </w:tc>
      </w:tr>
      <w:tr w:rsidR="00A25CDA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A25CDA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A25CDA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Аэрозольная камерная установка по типу «голова-нос» TSE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экспонирования лабораторных животных в эксперименте по нормированию производного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дипиридилия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A" w:rsidRPr="00162AFC" w:rsidRDefault="00A25CDA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Порошин Михаил Андреевич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246C7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ингаляционной токсикологии </w:t>
            </w:r>
            <w:r w:rsidR="000246C7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ФБУН «Федеральный научный центр гигиены им. Ф. Ф. Эрисмана» Федеральной службы по надзору в сфере защиты прав потре</w:t>
            </w:r>
            <w:r w:rsidR="000C4ACC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бителей и благополучия человека (Москва)</w:t>
            </w:r>
          </w:p>
        </w:tc>
      </w:tr>
      <w:tr w:rsidR="0023107B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раздельного накопления твердых коммунальных отходов в улучшение санитарно-гигиенической обстановки в населенных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</w:t>
            </w:r>
            <w:r w:rsidR="000D54E9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снижение эмиссии парниковых газов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Минигазимов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</w:t>
            </w:r>
            <w:r w:rsidR="005B7874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октор технических наук,</w:t>
            </w:r>
            <w:r w:rsidR="0021770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</w:t>
            </w:r>
            <w:proofErr w:type="spellStart"/>
            <w:r w:rsidR="0021770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риродообустройства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строительства и гидравлики ФГБОУ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«Башкирский государственный аграрный университет»</w:t>
            </w:r>
          </w:p>
        </w:tc>
      </w:tr>
      <w:tr w:rsidR="0023107B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Эколого-эпидемиологические особенности </w:t>
            </w:r>
            <w:r w:rsidRPr="00162A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заболеваемости и смертности злокачественными новообразованиями населения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Башкортостан в</w:t>
            </w:r>
            <w:r w:rsidR="00501A3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 годах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B" w:rsidRPr="00162AFC" w:rsidRDefault="0023107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Давлетнуров Наил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Хамзинович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отдела социально-гигиенического мониторинга и информационного обеспечения Управления Роспотребнадзора по Республике Башкортостан</w:t>
            </w:r>
          </w:p>
        </w:tc>
      </w:tr>
      <w:tr w:rsidR="0081387B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162AFC" w:rsidRDefault="0081387B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162AFC" w:rsidRDefault="0081387B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влияния промышленных выбросов на показатели здоровья населения в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Уфимско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-Благовещенской промышленной зоне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162AFC" w:rsidRDefault="0081387B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7B" w:rsidRPr="00162AFC" w:rsidRDefault="0081387B" w:rsidP="0016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Бактыбаева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Зульфия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Булатовна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– </w:t>
            </w:r>
            <w:r w:rsidR="00B25647" w:rsidRPr="00162A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кандидат биологических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наук, старший научный сотрудник отдела медицинской экологии</w:t>
            </w:r>
            <w:r w:rsidRPr="00162AF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ФБУН «Уфимский НИИ медицины труда и экологии человека»</w:t>
            </w:r>
          </w:p>
        </w:tc>
      </w:tr>
      <w:tr w:rsidR="00316610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0" w:rsidRPr="00162AFC" w:rsidRDefault="00316610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0" w:rsidRPr="00162AFC" w:rsidRDefault="0031661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токсикологической</w:t>
            </w:r>
            <w:r w:rsidR="00501A3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="00501A3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регламентации</w:t>
            </w:r>
            <w:r w:rsidR="00501A3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флукарбазона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субхроническом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0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10" w:rsidRPr="00162AFC" w:rsidRDefault="0031661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Богданова Анна Витальевна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849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младший научный сотрудник</w:t>
            </w:r>
            <w:r w:rsidRPr="0016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 токсикологии и гигиены окружающей среды </w:t>
            </w:r>
            <w:r w:rsidR="009A4849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ФБУН «Федеральный научный центр гигиены им. Ф. Ф. Эрисмана» Федеральной службы по надзору в сфере защиты прав потре</w:t>
            </w:r>
            <w:r w:rsidR="0021770B" w:rsidRPr="00162A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бителей и благополучия человека (Москва)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758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8" w:rsidRPr="00162AFC" w:rsidRDefault="00B17758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8" w:rsidRPr="00162AFC" w:rsidRDefault="00B17758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качестве атмосферного воздуха в Нижегородской области – по данным социально-гигиенического мониторинга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58" w:rsidRPr="00162AFC" w:rsidRDefault="00B17758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Pr="00162AFC" w:rsidRDefault="00B17758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Позднякова Марина Александровна –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медицинских наук, профессор, </w:t>
            </w: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сотрудник, заведующий отделом медико-профилактических технологий управления рисками общественному здоровью ФБУН «Нижегородский научно-исследовательский институт гигиены и профпатологии» </w:t>
            </w:r>
          </w:p>
          <w:p w:rsidR="00B17758" w:rsidRPr="00162AFC" w:rsidRDefault="00501A3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22937"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Запись доклада</w:t>
            </w: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1AE5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5" w:rsidRPr="00162AFC" w:rsidRDefault="00611AE5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5" w:rsidRPr="00162AFC" w:rsidRDefault="00611AE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Эколого-гигиеническая оценка качества атмосферного воздуха на территориях горнорудной промышленной зоны в рамках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«Чистый воздух» в Республике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5" w:rsidRPr="00162AFC" w:rsidRDefault="00611AE5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5" w:rsidRPr="00162AFC" w:rsidRDefault="00611AE5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Рафиков Салават </w:t>
            </w: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Шагитович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–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отдела медицинской экологии ФБУН «Уфимский НИИ медицины труда и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человека»</w:t>
            </w:r>
          </w:p>
        </w:tc>
      </w:tr>
      <w:tr w:rsidR="00CA5562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оценка ингаляционного риска для здоровья подростков с учетом долевого вклада воздуха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Инна Владимировна Мыльникова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октор медицинских наук, 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доцент, 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научный сотрудник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лаборатории эколого-ги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гиенических исследований ФГБНУ «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Восточно-Сибирский институт ме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дико-экологических исследований»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26F2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(Ангарск)</w:t>
            </w:r>
            <w:r w:rsidR="00C90A4C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1A3B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</w:t>
            </w:r>
            <w:r w:rsidR="00C90A4C"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апись доклада</w:t>
            </w:r>
            <w:r w:rsidR="00501A3B"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26F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Содокладчики: </w:t>
            </w: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Ефимова Наталья Васильевна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0F2E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26F2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октор медицинских наук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профессор, 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научный сотрудник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лаборатории эколого-гигиенических исследований 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ФГБНУ «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Восточно-Сибирский институт ме</w:t>
            </w:r>
            <w:r w:rsidR="007C2BD4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дико-экологических исследований»</w:t>
            </w:r>
            <w:r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Кудаев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Анд</w:t>
            </w:r>
            <w:r w:rsidR="00386C69" w:rsidRPr="00162A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рей Николаевич</w:t>
            </w:r>
            <w:r w:rsidR="00386C69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очный аспирант</w:t>
            </w:r>
            <w:r w:rsidR="00D057D5" w:rsidRPr="00162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ФГБНУ «Восточно-Сибирский институт медико-экологических исследований» </w:t>
            </w:r>
          </w:p>
        </w:tc>
      </w:tr>
      <w:tr w:rsidR="00CA5562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Репрезентативность максимально разовых концентраций загрязняющих веществ в атмосферном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крупного населенного пункта при долгосрочном анализе влияния загрязнения на состояние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5D698E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Дзержинская Надежда Андреевна</w:t>
            </w:r>
            <w:r w:rsidRPr="00162AFC">
              <w:rPr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доцент кафедры гигиены труда </w:t>
            </w:r>
            <w:r w:rsidR="002252A6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</w:t>
            </w:r>
            <w:r w:rsidR="002252A6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</w:t>
            </w:r>
            <w:r w:rsidR="002252A6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</w:t>
            </w:r>
            <w:r w:rsidR="002252A6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университет» (Минск)</w:t>
            </w:r>
          </w:p>
        </w:tc>
      </w:tr>
      <w:tr w:rsidR="00CA5562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водоснабжения и анализ методов обеззараживания воды на водозаборах г. Уфы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Зеленковская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Евгеньевна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–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научный сотрудник химико-аналитического отдела ФБУН «Уфимский НИИ медицины труда и экологии человека»</w:t>
            </w:r>
          </w:p>
        </w:tc>
      </w:tr>
      <w:tr w:rsidR="00CA5562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маркеры обострения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хобл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воздействия промышленных аэрозолей и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2" w:rsidRPr="00162AFC" w:rsidRDefault="00C450E3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Герасименко Оксана Николаевна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доктор медицинских наук, профессор, заведующий кафедрой факультетской терапии имени проф. Г.Д. Залесского лечебного факультета </w:t>
            </w:r>
            <w:r w:rsidR="005D698E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5D698E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5D698E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государственный медицинский университет»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Минздрава России, главный врач ГБУЗ НСО «Новосибирский областной клинический госпиталь ветеранов войн №3», главный внештатный специалист диетол</w:t>
            </w:r>
            <w:r w:rsidR="005D698E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 министерства здравоохранения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Новосибирской области </w:t>
            </w:r>
            <w:r w:rsidR="00F5306A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(Новосибирск)</w:t>
            </w:r>
            <w:r w:rsidR="00C90A4C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5562" w:rsidRPr="00162AFC" w:rsidRDefault="00501A3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(З</w:t>
            </w:r>
            <w:r w:rsidR="00C90A4C"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апись доклада</w:t>
            </w: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F328D2" w:rsidRPr="00162AFC" w:rsidRDefault="00F328D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Содокладчики:</w:t>
            </w: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Шпагин Илья Семенович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доктор медицинских наук, доцент кафедры госпитальной терапии и медицинской реабилитации ФГБОУ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государственный медицинский университет» Минздрава России</w:t>
            </w:r>
          </w:p>
          <w:p w:rsidR="00CA5562" w:rsidRPr="00162AFC" w:rsidRDefault="00CA556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Герасименко Дмитрий Алексеевич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 кафедры госпитальной терапии и медицинской реабилитации педиатрического факультета ФГБОУ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государственный медицинский университет» Минздрава России, заведующий рентгеновским отделением ГБУЗ НСО «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Бердская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</w:tr>
      <w:tr w:rsidR="00C11CD0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снижению риска развития </w:t>
            </w: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иммуноопосредованной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при биологическом загрязнении воздушной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2" w:rsidRPr="00162AFC" w:rsidRDefault="00C11CD0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Масягутова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Ляйля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Марселевна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–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доктор медицинских наук, заведующий отделом медицины труда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ФБУН «Уфимский НИИ медицины труда и экологии человека»</w:t>
            </w:r>
          </w:p>
        </w:tc>
      </w:tr>
      <w:tr w:rsidR="00C11CD0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174A6F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Микропластики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продукции:</w:t>
            </w:r>
            <w:r w:rsidR="00501A3B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происхождение, свойства и возможные риски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D2" w:rsidRPr="00162AFC" w:rsidRDefault="00630C6C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Гмошинский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Всеволодович –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наук,</w:t>
            </w:r>
            <w:r w:rsidRPr="00162AFC">
              <w:rPr>
                <w:sz w:val="24"/>
                <w:szCs w:val="24"/>
              </w:rPr>
              <w:t xml:space="preserve">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лаборатории пищевой токсикологии и оценки безопасности </w:t>
            </w: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ФГБУН</w:t>
            </w:r>
            <w:r w:rsidR="00F328D2" w:rsidRPr="00162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«ФИЦ питания и биотехнологии»</w:t>
            </w:r>
            <w:r w:rsidR="005649D2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8D2" w:rsidRPr="00162AFC" w:rsidRDefault="00F328D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</w:t>
            </w: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апись доклада)</w:t>
            </w:r>
          </w:p>
          <w:p w:rsidR="00F328D2" w:rsidRPr="00162AFC" w:rsidRDefault="00F328D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70" w:rsidRPr="00162AFC" w:rsidRDefault="00C16A70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Содокладчики:</w:t>
            </w:r>
          </w:p>
          <w:p w:rsidR="00C16A70" w:rsidRPr="00162AFC" w:rsidRDefault="00C16A70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Шипелин</w:t>
            </w:r>
            <w:proofErr w:type="spellEnd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медицинских наук, старший научный сотрудник лаборатории пищевой токсикологии и оценки безопасности </w:t>
            </w: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ФГБУН</w:t>
            </w:r>
            <w:r w:rsidR="00F328D2" w:rsidRPr="00162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«ФИЦ питания и биотехнологии»</w:t>
            </w:r>
          </w:p>
          <w:p w:rsidR="00F328D2" w:rsidRPr="00162AFC" w:rsidRDefault="00412202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Хотимченко Сергей Анатольевич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медицинских наук, профессор, первый заместитель директора, заведующий лабораторией пищевой токсикологии и оценки безопасности </w:t>
            </w: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ФГБУН «ФИЦ питания и биотехнологии»</w:t>
            </w:r>
          </w:p>
        </w:tc>
      </w:tr>
      <w:tr w:rsidR="00C11CD0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заболеваемости детского населения, обусловленная загрязнением атмосферного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(на примере г. Салават)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Карамова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Лена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Мирзаевна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9E1BE9"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 медицинских наук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профессор,</w:t>
            </w:r>
            <w:r w:rsidRPr="00162AF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научный сотрудник отдела медицины 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труда </w:t>
            </w:r>
            <w:r w:rsidRPr="00162AF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ФБУН «Уфимский НИИ медицины труда и экологии человека»</w:t>
            </w:r>
          </w:p>
        </w:tc>
      </w:tr>
      <w:tr w:rsidR="00C11CD0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Эколого-экономическое обоснование создания сквера на территории Карагандинского государственного университета имени Е.А.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D0" w:rsidRPr="00162AFC" w:rsidRDefault="00C11CD0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Pr="00162AFC" w:rsidRDefault="00C11CD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Чумышева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студент 4 курса экологического факультета Карагандинского государственного университета имени Е.А.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  <w:r w:rsidR="00CE7D13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(Караганда)</w:t>
            </w:r>
            <w:r w:rsidR="00547543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CD0" w:rsidRPr="00162AFC" w:rsidRDefault="00501A3B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</w:t>
            </w:r>
            <w:r w:rsidR="00547543"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апись доклада</w:t>
            </w: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C11CD0" w:rsidRPr="00162AFC" w:rsidRDefault="00C11CD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CD0" w:rsidRPr="00162AFC" w:rsidRDefault="00C11CD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Содокладчик:</w:t>
            </w:r>
          </w:p>
          <w:p w:rsidR="00C11CD0" w:rsidRPr="00162AFC" w:rsidRDefault="00C11CD0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Мукашева</w:t>
            </w:r>
            <w:proofErr w:type="spellEnd"/>
            <w:r w:rsidRPr="00162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Манара</w:t>
            </w:r>
            <w:proofErr w:type="spellEnd"/>
            <w:r w:rsidRPr="00162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Алдешевна</w:t>
            </w:r>
            <w:proofErr w:type="spellEnd"/>
            <w:r w:rsidRPr="0016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физиологии  Карагандинского государственного университета имени Е.А.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</w:tr>
      <w:tr w:rsidR="00175326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ксенобиальной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репротоксичными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элементами у шахтеров, занятых добычей руд цветных металлов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Терегулов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Филаритович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медицинских наук, доцент кафедры терапии и профессиональных болезней с курсом ИДПО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государственный медицинский университет»</w:t>
            </w:r>
            <w:r w:rsidRPr="00162AFC">
              <w:rPr>
                <w:sz w:val="24"/>
                <w:szCs w:val="24"/>
              </w:rPr>
              <w:t xml:space="preserve">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</w:tr>
      <w:tr w:rsidR="00175326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Оптимизация лечебно-</w:t>
            </w:r>
            <w:r w:rsidR="00501A3B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питания  горнорабочих в условиях </w:t>
            </w:r>
            <w:proofErr w:type="spell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ксенобиальной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Кудашева Альфия </w:t>
            </w:r>
            <w:proofErr w:type="spellStart"/>
            <w:r w:rsidRPr="00162AFC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медицинских наук, доцент кафедры терапии и профессиональных  болезней с курсом ИДПО ФГБОУ </w:t>
            </w:r>
            <w:proofErr w:type="gramStart"/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01A3B" w:rsidRPr="001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</w:t>
            </w:r>
            <w:r w:rsidRPr="00162AFC">
              <w:rPr>
                <w:sz w:val="24"/>
                <w:szCs w:val="24"/>
              </w:rPr>
              <w:t xml:space="preserve"> </w:t>
            </w:r>
            <w:r w:rsidRPr="00162AF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</w:tr>
      <w:tr w:rsidR="00175326" w:rsidRPr="00162AFC" w:rsidTr="00162AFC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атмосферного воздуха в г.Уфа как угроза экологической безопаснос</w:t>
            </w:r>
            <w:r w:rsidR="00501A3B"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162AFC" w:rsidRDefault="00175326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Потапова Юлия Юрьевна</w:t>
            </w: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магистр кафедры безопасности производства и промышленной экологии ФГБОУ </w:t>
            </w:r>
            <w:proofErr w:type="gramStart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«Уфимский государственный авиационный технический университет»</w:t>
            </w:r>
          </w:p>
          <w:p w:rsidR="00F328D2" w:rsidRPr="00162AFC" w:rsidRDefault="00F328D2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326" w:rsidRPr="00162AFC" w:rsidRDefault="00175326" w:rsidP="00162A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Содокладчики: </w:t>
            </w:r>
          </w:p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Хазиахметов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Мухаметович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профессор</w:t>
            </w:r>
            <w:r w:rsidRPr="00162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кафедры экологии и безопасности жизнедеятельности </w:t>
            </w:r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«Башкирский государственный университет» </w:t>
            </w:r>
          </w:p>
          <w:p w:rsidR="00175326" w:rsidRPr="00162AFC" w:rsidRDefault="00175326" w:rsidP="00162A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Холухоева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 w:rsidRPr="00162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Даудовна</w:t>
            </w:r>
            <w:proofErr w:type="spellEnd"/>
            <w:r w:rsidRPr="0016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аспирант кафедры безопасности производства и промышленной экологии </w:t>
            </w:r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6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«Башкирск</w:t>
            </w:r>
            <w:r w:rsidR="00501A3B" w:rsidRPr="0016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 государственный университет»</w:t>
            </w:r>
          </w:p>
        </w:tc>
      </w:tr>
    </w:tbl>
    <w:p w:rsidR="002C42C4" w:rsidRPr="00162AFC" w:rsidRDefault="002C42C4" w:rsidP="00162A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8D2" w:rsidRPr="00162AFC" w:rsidRDefault="002C42C4" w:rsidP="00162A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Подведение итогов. </w:t>
      </w:r>
    </w:p>
    <w:p w:rsidR="00C51CA9" w:rsidRPr="00162AFC" w:rsidRDefault="002C42C4" w:rsidP="00162AF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A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резолюции конференции.</w:t>
      </w:r>
    </w:p>
    <w:sectPr w:rsidR="00C51CA9" w:rsidRPr="00162AFC" w:rsidSect="00501A3B">
      <w:footerReference w:type="defaul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F2" w:rsidRDefault="00E914F2">
      <w:pPr>
        <w:spacing w:after="0" w:line="240" w:lineRule="auto"/>
      </w:pPr>
      <w:r>
        <w:separator/>
      </w:r>
    </w:p>
  </w:endnote>
  <w:endnote w:type="continuationSeparator" w:id="0">
    <w:p w:rsidR="00E914F2" w:rsidRDefault="00E9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88577"/>
      <w:docPartObj>
        <w:docPartGallery w:val="Page Numbers (Bottom of Page)"/>
        <w:docPartUnique/>
      </w:docPartObj>
    </w:sdtPr>
    <w:sdtEndPr/>
    <w:sdtContent>
      <w:p w:rsidR="006E30A0" w:rsidRDefault="005A48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FC">
          <w:rPr>
            <w:noProof/>
          </w:rPr>
          <w:t>6</w:t>
        </w:r>
        <w:r>
          <w:fldChar w:fldCharType="end"/>
        </w:r>
      </w:p>
    </w:sdtContent>
  </w:sdt>
  <w:p w:rsidR="006E30A0" w:rsidRDefault="00162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F2" w:rsidRDefault="00E914F2">
      <w:pPr>
        <w:spacing w:after="0" w:line="240" w:lineRule="auto"/>
      </w:pPr>
      <w:r>
        <w:separator/>
      </w:r>
    </w:p>
  </w:footnote>
  <w:footnote w:type="continuationSeparator" w:id="0">
    <w:p w:rsidR="00E914F2" w:rsidRDefault="00E9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CF9"/>
    <w:multiLevelType w:val="hybridMultilevel"/>
    <w:tmpl w:val="168A3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FC6053"/>
    <w:multiLevelType w:val="hybridMultilevel"/>
    <w:tmpl w:val="4F8C21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3"/>
    <w:rsid w:val="00022937"/>
    <w:rsid w:val="000246C7"/>
    <w:rsid w:val="00055231"/>
    <w:rsid w:val="0006017E"/>
    <w:rsid w:val="00065494"/>
    <w:rsid w:val="000B603D"/>
    <w:rsid w:val="000B7C06"/>
    <w:rsid w:val="000C4ACC"/>
    <w:rsid w:val="000D2A17"/>
    <w:rsid w:val="000D54E9"/>
    <w:rsid w:val="00124AC5"/>
    <w:rsid w:val="00127F74"/>
    <w:rsid w:val="0014558A"/>
    <w:rsid w:val="0014729C"/>
    <w:rsid w:val="00162AFC"/>
    <w:rsid w:val="00162F4D"/>
    <w:rsid w:val="00164A37"/>
    <w:rsid w:val="00170211"/>
    <w:rsid w:val="00174A6F"/>
    <w:rsid w:val="00175326"/>
    <w:rsid w:val="00181D23"/>
    <w:rsid w:val="00197E0D"/>
    <w:rsid w:val="001A3CF2"/>
    <w:rsid w:val="001A6BA4"/>
    <w:rsid w:val="001A7175"/>
    <w:rsid w:val="001D7A3A"/>
    <w:rsid w:val="001F75EB"/>
    <w:rsid w:val="00203834"/>
    <w:rsid w:val="0020676B"/>
    <w:rsid w:val="00213246"/>
    <w:rsid w:val="0021770B"/>
    <w:rsid w:val="002212BB"/>
    <w:rsid w:val="002252A6"/>
    <w:rsid w:val="0023107B"/>
    <w:rsid w:val="00263334"/>
    <w:rsid w:val="00267AAC"/>
    <w:rsid w:val="00285AD3"/>
    <w:rsid w:val="00291B59"/>
    <w:rsid w:val="002B194F"/>
    <w:rsid w:val="002B3159"/>
    <w:rsid w:val="002B34E2"/>
    <w:rsid w:val="002C1BC2"/>
    <w:rsid w:val="002C42C4"/>
    <w:rsid w:val="002C70ED"/>
    <w:rsid w:val="002D070C"/>
    <w:rsid w:val="002D7144"/>
    <w:rsid w:val="002E208F"/>
    <w:rsid w:val="002E3CA9"/>
    <w:rsid w:val="002F1603"/>
    <w:rsid w:val="002F40E1"/>
    <w:rsid w:val="002F6C36"/>
    <w:rsid w:val="003042D1"/>
    <w:rsid w:val="00316610"/>
    <w:rsid w:val="00336C4E"/>
    <w:rsid w:val="00340537"/>
    <w:rsid w:val="00341C1A"/>
    <w:rsid w:val="00345EAE"/>
    <w:rsid w:val="003721B1"/>
    <w:rsid w:val="00375D07"/>
    <w:rsid w:val="00386C69"/>
    <w:rsid w:val="003C5FFC"/>
    <w:rsid w:val="003E150F"/>
    <w:rsid w:val="003E2FBD"/>
    <w:rsid w:val="003F6A5E"/>
    <w:rsid w:val="00412202"/>
    <w:rsid w:val="00440A0D"/>
    <w:rsid w:val="004420CA"/>
    <w:rsid w:val="00473ED7"/>
    <w:rsid w:val="004A3E49"/>
    <w:rsid w:val="004B269A"/>
    <w:rsid w:val="004B2FB8"/>
    <w:rsid w:val="004D28DC"/>
    <w:rsid w:val="004F2EB9"/>
    <w:rsid w:val="00501A3B"/>
    <w:rsid w:val="00503D05"/>
    <w:rsid w:val="00506F45"/>
    <w:rsid w:val="0051791B"/>
    <w:rsid w:val="00533FA8"/>
    <w:rsid w:val="00536EFD"/>
    <w:rsid w:val="005416A2"/>
    <w:rsid w:val="00545452"/>
    <w:rsid w:val="00547543"/>
    <w:rsid w:val="005649D2"/>
    <w:rsid w:val="0059307C"/>
    <w:rsid w:val="00594B00"/>
    <w:rsid w:val="005A4857"/>
    <w:rsid w:val="005A76CB"/>
    <w:rsid w:val="005B7874"/>
    <w:rsid w:val="005C22B3"/>
    <w:rsid w:val="005C7852"/>
    <w:rsid w:val="005D698E"/>
    <w:rsid w:val="005F50AC"/>
    <w:rsid w:val="006020B2"/>
    <w:rsid w:val="00611AE5"/>
    <w:rsid w:val="00630C6C"/>
    <w:rsid w:val="0064171C"/>
    <w:rsid w:val="00671246"/>
    <w:rsid w:val="00673C6D"/>
    <w:rsid w:val="006872B5"/>
    <w:rsid w:val="006A1C81"/>
    <w:rsid w:val="006A36B7"/>
    <w:rsid w:val="006B027C"/>
    <w:rsid w:val="006B5683"/>
    <w:rsid w:val="006C153E"/>
    <w:rsid w:val="006F7275"/>
    <w:rsid w:val="00700E50"/>
    <w:rsid w:val="007232BB"/>
    <w:rsid w:val="00752074"/>
    <w:rsid w:val="0075482A"/>
    <w:rsid w:val="00780B78"/>
    <w:rsid w:val="00791260"/>
    <w:rsid w:val="007937A3"/>
    <w:rsid w:val="007A38D3"/>
    <w:rsid w:val="007B7489"/>
    <w:rsid w:val="007C2BD4"/>
    <w:rsid w:val="007E219C"/>
    <w:rsid w:val="007F30F9"/>
    <w:rsid w:val="007F3126"/>
    <w:rsid w:val="007F4407"/>
    <w:rsid w:val="00807B55"/>
    <w:rsid w:val="0081387B"/>
    <w:rsid w:val="0082303D"/>
    <w:rsid w:val="00832B35"/>
    <w:rsid w:val="00833CE9"/>
    <w:rsid w:val="0087622F"/>
    <w:rsid w:val="00896A60"/>
    <w:rsid w:val="008B70A0"/>
    <w:rsid w:val="008D3378"/>
    <w:rsid w:val="008D6952"/>
    <w:rsid w:val="008F10A9"/>
    <w:rsid w:val="008F22B7"/>
    <w:rsid w:val="008F6B46"/>
    <w:rsid w:val="008F6FBF"/>
    <w:rsid w:val="00900AF7"/>
    <w:rsid w:val="00952CDE"/>
    <w:rsid w:val="00971307"/>
    <w:rsid w:val="00975166"/>
    <w:rsid w:val="00981562"/>
    <w:rsid w:val="0099499C"/>
    <w:rsid w:val="00995283"/>
    <w:rsid w:val="009A4849"/>
    <w:rsid w:val="009D6112"/>
    <w:rsid w:val="009E1BE9"/>
    <w:rsid w:val="009E78B1"/>
    <w:rsid w:val="00A017A2"/>
    <w:rsid w:val="00A04B04"/>
    <w:rsid w:val="00A04C13"/>
    <w:rsid w:val="00A125D7"/>
    <w:rsid w:val="00A21A80"/>
    <w:rsid w:val="00A25CDA"/>
    <w:rsid w:val="00A40516"/>
    <w:rsid w:val="00A5133D"/>
    <w:rsid w:val="00AA1E2B"/>
    <w:rsid w:val="00AA2FE7"/>
    <w:rsid w:val="00AB3BFD"/>
    <w:rsid w:val="00AD5D15"/>
    <w:rsid w:val="00AE2B7B"/>
    <w:rsid w:val="00AF011E"/>
    <w:rsid w:val="00B11EAB"/>
    <w:rsid w:val="00B15F48"/>
    <w:rsid w:val="00B17758"/>
    <w:rsid w:val="00B227D3"/>
    <w:rsid w:val="00B25647"/>
    <w:rsid w:val="00B35994"/>
    <w:rsid w:val="00B52AD0"/>
    <w:rsid w:val="00BB3F53"/>
    <w:rsid w:val="00BF027E"/>
    <w:rsid w:val="00BF07F9"/>
    <w:rsid w:val="00C11CD0"/>
    <w:rsid w:val="00C16A70"/>
    <w:rsid w:val="00C23DE1"/>
    <w:rsid w:val="00C450E3"/>
    <w:rsid w:val="00C51CA9"/>
    <w:rsid w:val="00C804CC"/>
    <w:rsid w:val="00C90A4C"/>
    <w:rsid w:val="00C95A1A"/>
    <w:rsid w:val="00C963BD"/>
    <w:rsid w:val="00CA5562"/>
    <w:rsid w:val="00CC7A09"/>
    <w:rsid w:val="00CC7AF0"/>
    <w:rsid w:val="00CE7D13"/>
    <w:rsid w:val="00D01D69"/>
    <w:rsid w:val="00D057D5"/>
    <w:rsid w:val="00D14F07"/>
    <w:rsid w:val="00D4241F"/>
    <w:rsid w:val="00D45871"/>
    <w:rsid w:val="00D4609B"/>
    <w:rsid w:val="00D840DF"/>
    <w:rsid w:val="00DE2C7E"/>
    <w:rsid w:val="00DE77C2"/>
    <w:rsid w:val="00E10F2E"/>
    <w:rsid w:val="00E123C5"/>
    <w:rsid w:val="00E80B37"/>
    <w:rsid w:val="00E914F2"/>
    <w:rsid w:val="00E91C6C"/>
    <w:rsid w:val="00E939CF"/>
    <w:rsid w:val="00EA3A88"/>
    <w:rsid w:val="00EB567D"/>
    <w:rsid w:val="00EC340D"/>
    <w:rsid w:val="00ED1435"/>
    <w:rsid w:val="00EE03BF"/>
    <w:rsid w:val="00EE088D"/>
    <w:rsid w:val="00EF48D8"/>
    <w:rsid w:val="00F27443"/>
    <w:rsid w:val="00F328D2"/>
    <w:rsid w:val="00F371E1"/>
    <w:rsid w:val="00F526F2"/>
    <w:rsid w:val="00F5306A"/>
    <w:rsid w:val="00F60884"/>
    <w:rsid w:val="00F61C7B"/>
    <w:rsid w:val="00F72DC5"/>
    <w:rsid w:val="00F83126"/>
    <w:rsid w:val="00F92967"/>
    <w:rsid w:val="00F97AA2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2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8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2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42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8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DB21-D725-4F59-803D-3566AF6E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Тихонова</dc:creator>
  <cp:lastModifiedBy>sgm_n</cp:lastModifiedBy>
  <cp:revision>4</cp:revision>
  <cp:lastPrinted>2022-04-05T04:27:00Z</cp:lastPrinted>
  <dcterms:created xsi:type="dcterms:W3CDTF">2022-04-07T06:00:00Z</dcterms:created>
  <dcterms:modified xsi:type="dcterms:W3CDTF">2022-04-07T07:25:00Z</dcterms:modified>
</cp:coreProperties>
</file>